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6E" w:rsidRDefault="009C674D" w:rsidP="001C626E">
      <w:pPr>
        <w:widowControl/>
        <w:spacing w:before="100" w:beforeAutospacing="1" w:after="375" w:line="480" w:lineRule="atLeast"/>
        <w:rPr>
          <w:rFonts w:ascii="黑体" w:eastAsia="黑体" w:hint="eastAsia"/>
          <w:sz w:val="28"/>
          <w:szCs w:val="28"/>
        </w:rPr>
      </w:pPr>
      <w:r w:rsidRPr="001C626E">
        <w:rPr>
          <w:rFonts w:ascii="黑体" w:eastAsia="黑体" w:hint="eastAsia"/>
          <w:sz w:val="28"/>
          <w:szCs w:val="28"/>
        </w:rPr>
        <w:t>教育部 总参谋部关于印发《应征入伍普通高等学校录取新生</w:t>
      </w:r>
    </w:p>
    <w:p w:rsidR="009C674D" w:rsidRPr="001C626E" w:rsidRDefault="009C674D" w:rsidP="001C626E">
      <w:pPr>
        <w:widowControl/>
        <w:spacing w:before="100" w:beforeAutospacing="1" w:after="375" w:line="480" w:lineRule="atLeast"/>
        <w:jc w:val="center"/>
        <w:rPr>
          <w:rFonts w:ascii="黑体" w:eastAsia="黑体" w:hint="eastAsia"/>
          <w:sz w:val="28"/>
          <w:szCs w:val="28"/>
        </w:rPr>
      </w:pPr>
      <w:r w:rsidRPr="001C626E">
        <w:rPr>
          <w:rFonts w:ascii="黑体" w:eastAsia="黑体" w:hint="eastAsia"/>
          <w:sz w:val="28"/>
          <w:szCs w:val="28"/>
        </w:rPr>
        <w:t>保留入学资格及退役后入学办法（试行）》的通知</w:t>
      </w:r>
    </w:p>
    <w:p w:rsidR="009C674D" w:rsidRPr="009C674D" w:rsidRDefault="009C674D" w:rsidP="009C674D">
      <w:pPr>
        <w:widowControl/>
        <w:jc w:val="right"/>
        <w:rPr>
          <w:rFonts w:ascii="宋体" w:hAnsi="宋体" w:cs="宋体" w:hint="eastAsia"/>
          <w:kern w:val="0"/>
          <w:szCs w:val="21"/>
        </w:rPr>
      </w:pPr>
      <w:r w:rsidRPr="009C674D">
        <w:rPr>
          <w:rFonts w:ascii="宋体" w:hAnsi="宋体" w:cs="宋体" w:hint="eastAsia"/>
          <w:kern w:val="0"/>
          <w:szCs w:val="21"/>
        </w:rPr>
        <w:t xml:space="preserve">教学[2013]8号 </w:t>
      </w:r>
    </w:p>
    <w:p w:rsidR="009C674D" w:rsidRPr="009C674D" w:rsidRDefault="009C674D" w:rsidP="009C674D">
      <w:pPr>
        <w:widowControl/>
        <w:jc w:val="center"/>
        <w:rPr>
          <w:rFonts w:ascii="宋体" w:hAnsi="宋体" w:cs="宋体"/>
          <w:vanish/>
          <w:kern w:val="0"/>
          <w:sz w:val="18"/>
          <w:szCs w:val="18"/>
        </w:rPr>
      </w:pPr>
    </w:p>
    <w:tbl>
      <w:tblPr>
        <w:tblW w:w="5000" w:type="pct"/>
        <w:jc w:val="center"/>
        <w:tblCellSpacing w:w="0" w:type="dxa"/>
        <w:tblCellMar>
          <w:left w:w="0" w:type="dxa"/>
          <w:right w:w="0" w:type="dxa"/>
        </w:tblCellMar>
        <w:tblLook w:val="0000"/>
      </w:tblPr>
      <w:tblGrid>
        <w:gridCol w:w="8306"/>
      </w:tblGrid>
      <w:tr w:rsidR="009C674D" w:rsidRPr="009C674D">
        <w:trPr>
          <w:tblCellSpacing w:w="0" w:type="dxa"/>
          <w:jc w:val="center"/>
        </w:trPr>
        <w:tc>
          <w:tcPr>
            <w:tcW w:w="0" w:type="auto"/>
          </w:tcPr>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各省、自治区、直辖市教育厅（教委）、征兵办公室，有关部门（单位）教育司（局），各军区、各军兵种，军事科学院，国防大学，国防科学技术大学，武警部队，各省军区（卫戍区、警备区），教育部直属各高等学校：</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现将《应征入伍普通高等学校录取新生保留入学资格及退役后入学办法（试行）》印发给你们，请认真贯彻执行。在试行过程中遇到问题望及时反映。</w:t>
            </w:r>
          </w:p>
          <w:p w:rsidR="009C674D" w:rsidRPr="009C674D" w:rsidRDefault="009C674D" w:rsidP="009C674D">
            <w:pPr>
              <w:widowControl/>
              <w:spacing w:before="100" w:beforeAutospacing="1" w:after="375" w:line="480" w:lineRule="atLeast"/>
              <w:jc w:val="right"/>
              <w:rPr>
                <w:rFonts w:ascii="宋体" w:hAnsi="宋体" w:cs="宋体" w:hint="eastAsia"/>
                <w:color w:val="000000"/>
                <w:kern w:val="0"/>
                <w:sz w:val="24"/>
              </w:rPr>
            </w:pPr>
            <w:r w:rsidRPr="009C674D">
              <w:rPr>
                <w:rFonts w:ascii="宋体" w:hAnsi="宋体" w:cs="宋体" w:hint="eastAsia"/>
                <w:color w:val="000000"/>
                <w:kern w:val="0"/>
                <w:sz w:val="24"/>
              </w:rPr>
              <w:t>教育部　总参谋部</w:t>
            </w:r>
          </w:p>
          <w:p w:rsidR="009C674D" w:rsidRPr="009C674D" w:rsidRDefault="009C674D" w:rsidP="009C674D">
            <w:pPr>
              <w:widowControl/>
              <w:spacing w:before="100" w:beforeAutospacing="1" w:after="375" w:line="480" w:lineRule="atLeast"/>
              <w:jc w:val="right"/>
              <w:rPr>
                <w:rFonts w:ascii="宋体" w:hAnsi="宋体" w:cs="宋体"/>
                <w:color w:val="000000"/>
                <w:kern w:val="0"/>
                <w:sz w:val="24"/>
              </w:rPr>
            </w:pPr>
            <w:r w:rsidRPr="009C674D">
              <w:rPr>
                <w:rFonts w:ascii="宋体" w:hAnsi="宋体" w:cs="宋体" w:hint="eastAsia"/>
                <w:color w:val="000000"/>
                <w:kern w:val="0"/>
                <w:sz w:val="24"/>
              </w:rPr>
              <w:t>2013年7月13日</w:t>
            </w:r>
          </w:p>
        </w:tc>
      </w:tr>
    </w:tbl>
    <w:p w:rsidR="009C674D" w:rsidRDefault="009C674D" w:rsidP="00065BB3">
      <w:pPr>
        <w:widowControl/>
        <w:spacing w:before="100" w:beforeAutospacing="1" w:after="375" w:line="480" w:lineRule="atLeast"/>
        <w:rPr>
          <w:rFonts w:ascii="宋体" w:hAnsi="宋体" w:cs="宋体" w:hint="eastAsia"/>
          <w:b/>
          <w:bCs/>
          <w:color w:val="000000"/>
          <w:kern w:val="0"/>
          <w:sz w:val="24"/>
        </w:rPr>
      </w:pPr>
    </w:p>
    <w:p w:rsidR="009C674D" w:rsidRPr="009C674D" w:rsidRDefault="009C674D" w:rsidP="009C674D">
      <w:pPr>
        <w:widowControl/>
        <w:spacing w:before="100" w:beforeAutospacing="1" w:after="375" w:line="480" w:lineRule="atLeast"/>
        <w:jc w:val="center"/>
        <w:rPr>
          <w:rFonts w:ascii="宋体" w:hAnsi="宋体" w:cs="宋体" w:hint="eastAsia"/>
          <w:color w:val="000000"/>
          <w:kern w:val="0"/>
          <w:sz w:val="24"/>
        </w:rPr>
      </w:pPr>
      <w:r w:rsidRPr="009C674D">
        <w:rPr>
          <w:rFonts w:ascii="宋体" w:hAnsi="宋体" w:cs="宋体" w:hint="eastAsia"/>
          <w:b/>
          <w:bCs/>
          <w:color w:val="000000"/>
          <w:kern w:val="0"/>
          <w:sz w:val="24"/>
        </w:rPr>
        <w:t>应征入伍普通高等学校录取新生</w:t>
      </w:r>
      <w:r w:rsidRPr="009C674D">
        <w:rPr>
          <w:rFonts w:ascii="宋体" w:hAnsi="宋体" w:cs="宋体" w:hint="eastAsia"/>
          <w:b/>
          <w:bCs/>
          <w:color w:val="000000"/>
          <w:kern w:val="0"/>
          <w:sz w:val="24"/>
        </w:rPr>
        <w:br/>
        <w:t>保留入学资格及退役后入学办法</w:t>
      </w:r>
      <w:r w:rsidRPr="009C674D">
        <w:rPr>
          <w:rFonts w:ascii="宋体" w:hAnsi="宋体" w:cs="宋体" w:hint="eastAsia"/>
          <w:b/>
          <w:bCs/>
          <w:color w:val="000000"/>
          <w:kern w:val="0"/>
          <w:sz w:val="24"/>
        </w:rPr>
        <w:br/>
        <w:t>(试行)</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第一条　为了做好应征入伍普通高等学校录取新生保留入学资格及退役后入学工作，根据《中华人民共和国兵役法》和其他有关规定,制定本办法。</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第二条  应征入伍普通高等学校录取新生，是指通过全国普通高等学校统一考试或研究生招生考试、已被普通高等学校或研究生招生单位（以下简称高校）录取但因同时依法应征入伍未到录取高校报到入学的学生（以下简称入伍高校新生）。</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lastRenderedPageBreak/>
        <w:t xml:space="preserve">　　第三条  入伍高校新生申请保留入学资格，应当由入伍高校新生本人持高校录取通知书和身份证（户口薄）、高中阶段教育毕业证，到入伍地县（市、区）人民政府征兵办公室（以下简称县级征兵办）领取并填写《应征入伍普通高等学校录取新生保留入学资格申请表》（以下简称《保留入学资格申请表》，一式两份，式样附后）。入伍高校新生本人因故不能前往办理的，可以委托其他人持上述证明材料及受委托人身份证代为办理。县级征兵办应当认真查验入伍高校新生及受委托人有关证件，核实身份。</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第四条  县级征兵办应当逐一告知入伍高校新生有关保留入学资格相关政策，协助入伍高校新生本人或受委托人填写《保留入学资格申请表》。</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第五条  县级征兵办原则上应当在完成本辖区所有新兵交接手续之后5日内，汇总入伍高校新生《保留入学资格申请表》，加盖县级征兵办公章，连同入伍通知书复印件以公函形式发送至相关高校招生部门。对之后申请办理保留入学资格手续的，县级征兵办应当在录取高校规定新生报到日期前将《保留入学资格申请表》寄送高校招生部门。</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第六条  高校接到入伍高校新生申请保留入学资格的有关材料后，依法依规审核录取资格，办理保留入学资格手续，在中国高等教育学生信息网学生个人信息中标注“参军入伍”，出具《保留入学资格通知书》。《保留入学资格申请表》审核加盖学校公章后，一份高校备案，另一份连同《保留入学资格通知书》寄送相关县级征兵办。县级征兵办收到上述材料后，将《保留入学资格申请表》留存备案，并在1周内将《保留入学资格通知书》送交入伍高校新生或受委托人保管。</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第七条  入伍高校新生在退役后2年内，可以在退役当年或者第2年高校新生入学期间，持《保留入学资格通知书》和高校录取通知书，到录取高校办理入学手续。入伍高校新生重新报名参加高考或研究生招生考试的，视为自动放弃原入学机会，入学资格不再保留。</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lastRenderedPageBreak/>
        <w:t xml:space="preserve">　　第八条  入伍高校新生退役入学时，原录取高校合并、撤销的，由省（区、市）教育行政部门安排转入同批次且与高考当年录取分数线相近的高校入学；原报考专业撤销的，由录取高校安排转入其他相近专业学习。</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第九条  入伍高校新生在新兵检疫复查期间因身体原因被退回，可以持县级征兵办证明和高校录取通知书到录取高校办理入学手续；因身体原因不宜继续在部队服役而中途退役，可以在退役当年,如错过当年入学期间，可以顺延1年到录取高校办理入学。高校对申请入学的入伍高校新生（被退回及中途退役的）按照有关规定，进行新生入学资格复查，复查合格的办理入学手续，复查不合格的取消其入学资格。入伍后因政治原因或拒绝服兵役被部队退回、服役期间受到除名或开除军籍处分的，或者被依法追究刑事责任的，所在部队有关部门负责通报其入伍地县级征兵办，并由县级征兵办告知录取高校。高校应取消其入学资格。</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第十条  各级征兵办公室应当建立入伍高校新生登记统计制度，并逐级汇总上报。省级征兵办公室应当将本省（区、市）入伍高校新生情况通报同级教育行政部门备案。省级教育行政部门应当依据高校反馈的自行放弃入学资格考生名单，比对入伍高校录取新生信息，核查其中是否有已入伍尚未办理保留入学资格手续的学生；对未办理保留入学资格手续的，要督促协调有关部门做好手续补办工作。</w:t>
      </w:r>
    </w:p>
    <w:p w:rsidR="009C674D" w:rsidRPr="009C674D" w:rsidRDefault="009C674D" w:rsidP="009C674D">
      <w:pPr>
        <w:widowControl/>
        <w:spacing w:before="100" w:beforeAutospacing="1" w:after="375" w:line="480" w:lineRule="atLeast"/>
        <w:jc w:val="left"/>
        <w:rPr>
          <w:rFonts w:ascii="宋体" w:hAnsi="宋体" w:cs="宋体" w:hint="eastAsia"/>
          <w:color w:val="000000"/>
          <w:kern w:val="0"/>
          <w:sz w:val="24"/>
        </w:rPr>
      </w:pPr>
      <w:r w:rsidRPr="009C674D">
        <w:rPr>
          <w:rFonts w:ascii="宋体" w:hAnsi="宋体" w:cs="宋体" w:hint="eastAsia"/>
          <w:color w:val="000000"/>
          <w:kern w:val="0"/>
          <w:sz w:val="24"/>
        </w:rPr>
        <w:t xml:space="preserve">　　第十一条  在办理入伍高校新生保留入学资格和退役后入学手续过程中，对故意拖延或不予办理的，上级主管部门应当督促办理并予以通报批评；造成不良影响或者严重后果的，依据有关规定追究相关人员责任。对在办理入伍高校新生保留入学资格和退役后入学工作中，弄虚作假、谋取私利的，依照有关法律法规严肃处理。</w:t>
      </w:r>
    </w:p>
    <w:p w:rsidR="00065BB3" w:rsidRPr="00065BB3" w:rsidRDefault="00065BB3" w:rsidP="00065BB3">
      <w:pPr>
        <w:spacing w:line="560" w:lineRule="exact"/>
        <w:rPr>
          <w:rFonts w:ascii="宋体" w:hAnsi="宋体" w:cs="宋体"/>
          <w:color w:val="000000"/>
          <w:kern w:val="0"/>
          <w:sz w:val="24"/>
        </w:rPr>
      </w:pPr>
      <w:r w:rsidRPr="00065BB3">
        <w:rPr>
          <w:rFonts w:ascii="宋体" w:hAnsi="宋体" w:cs="宋体" w:hint="eastAsia"/>
          <w:color w:val="000000"/>
          <w:kern w:val="0"/>
          <w:sz w:val="24"/>
        </w:rPr>
        <w:t>附：应征入伍普通高等学校录取新生保留入学资格申请表</w:t>
      </w:r>
    </w:p>
    <w:p w:rsidR="00065BB3" w:rsidRDefault="00065BB3" w:rsidP="00065BB3">
      <w:pPr>
        <w:spacing w:line="560" w:lineRule="exact"/>
        <w:rPr>
          <w:rFonts w:ascii="黑体" w:eastAsia="黑体" w:hAnsi="楷体_GB2312" w:cs="黑体" w:hint="eastAsia"/>
          <w:sz w:val="32"/>
          <w:szCs w:val="32"/>
        </w:rPr>
      </w:pPr>
    </w:p>
    <w:p w:rsidR="00065BB3" w:rsidRDefault="00065BB3" w:rsidP="00065BB3">
      <w:pPr>
        <w:spacing w:line="560" w:lineRule="exact"/>
        <w:rPr>
          <w:rFonts w:ascii="黑体" w:eastAsia="黑体" w:hAnsi="楷体_GB2312" w:cs="黑体" w:hint="eastAsia"/>
          <w:sz w:val="32"/>
          <w:szCs w:val="32"/>
        </w:rPr>
      </w:pPr>
    </w:p>
    <w:p w:rsidR="00065BB3" w:rsidRDefault="00065BB3" w:rsidP="00065BB3">
      <w:pPr>
        <w:spacing w:line="560" w:lineRule="exact"/>
        <w:rPr>
          <w:rFonts w:ascii="黑体" w:eastAsia="黑体" w:hAnsi="楷体_GB2312"/>
          <w:sz w:val="32"/>
          <w:szCs w:val="32"/>
        </w:rPr>
      </w:pPr>
      <w:r>
        <w:rPr>
          <w:rFonts w:ascii="黑体" w:eastAsia="黑体" w:hAnsi="楷体_GB2312" w:cs="黑体" w:hint="eastAsia"/>
          <w:sz w:val="32"/>
          <w:szCs w:val="32"/>
        </w:rPr>
        <w:lastRenderedPageBreak/>
        <w:t>附件</w:t>
      </w:r>
    </w:p>
    <w:p w:rsidR="00065BB3" w:rsidRDefault="00065BB3" w:rsidP="00065BB3">
      <w:pPr>
        <w:spacing w:line="560" w:lineRule="exact"/>
        <w:jc w:val="center"/>
        <w:rPr>
          <w:rFonts w:ascii="黑体" w:eastAsia="黑体" w:hAnsi="宋体"/>
          <w:kern w:val="0"/>
          <w:sz w:val="32"/>
          <w:szCs w:val="32"/>
        </w:rPr>
      </w:pPr>
      <w:r>
        <w:rPr>
          <w:rFonts w:ascii="黑体" w:eastAsia="黑体" w:hAnsi="宋体" w:cs="黑体" w:hint="eastAsia"/>
          <w:kern w:val="0"/>
          <w:sz w:val="32"/>
          <w:szCs w:val="32"/>
        </w:rPr>
        <w:t>应征入伍</w:t>
      </w:r>
      <w:r w:rsidRPr="000B503C">
        <w:rPr>
          <w:rFonts w:ascii="黑体" w:eastAsia="黑体" w:hAnsi="宋体" w:cs="黑体" w:hint="eastAsia"/>
          <w:kern w:val="0"/>
          <w:sz w:val="32"/>
          <w:szCs w:val="32"/>
        </w:rPr>
        <w:t>普通高等学校</w:t>
      </w:r>
      <w:r>
        <w:rPr>
          <w:rFonts w:ascii="黑体" w:eastAsia="黑体" w:hAnsi="宋体" w:cs="黑体" w:hint="eastAsia"/>
          <w:kern w:val="0"/>
          <w:sz w:val="32"/>
          <w:szCs w:val="32"/>
        </w:rPr>
        <w:t>录取新生保留入学资格申请表</w:t>
      </w: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tblPr>
      <w:tblGrid>
        <w:gridCol w:w="1296"/>
        <w:gridCol w:w="1612"/>
        <w:gridCol w:w="1346"/>
        <w:gridCol w:w="429"/>
        <w:gridCol w:w="708"/>
        <w:gridCol w:w="1134"/>
        <w:gridCol w:w="824"/>
        <w:gridCol w:w="294"/>
        <w:gridCol w:w="1238"/>
      </w:tblGrid>
      <w:tr w:rsidR="00065BB3" w:rsidTr="00065BB3">
        <w:trPr>
          <w:trHeight w:val="600"/>
          <w:jc w:val="center"/>
        </w:trPr>
        <w:tc>
          <w:tcPr>
            <w:tcW w:w="1296" w:type="dxa"/>
            <w:tcBorders>
              <w:top w:val="single" w:sz="12" w:space="0" w:color="auto"/>
            </w:tcBorders>
            <w:noWrap/>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姓</w:t>
            </w:r>
            <w:r>
              <w:rPr>
                <w:rFonts w:ascii="宋体" w:hAnsi="宋体" w:cs="宋体"/>
                <w:b/>
                <w:bCs/>
                <w:kern w:val="0"/>
                <w:sz w:val="22"/>
                <w:szCs w:val="22"/>
              </w:rPr>
              <w:t xml:space="preserve">    </w:t>
            </w:r>
            <w:r>
              <w:rPr>
                <w:rFonts w:ascii="宋体" w:hAnsi="宋体" w:cs="宋体" w:hint="eastAsia"/>
                <w:b/>
                <w:bCs/>
                <w:kern w:val="0"/>
                <w:sz w:val="22"/>
                <w:szCs w:val="22"/>
              </w:rPr>
              <w:t>名</w:t>
            </w:r>
          </w:p>
        </w:tc>
        <w:tc>
          <w:tcPr>
            <w:tcW w:w="1612" w:type="dxa"/>
            <w:tcBorders>
              <w:top w:val="single" w:sz="12" w:space="0" w:color="auto"/>
            </w:tcBorders>
            <w:noWrap/>
            <w:vAlign w:val="center"/>
          </w:tcPr>
          <w:p w:rsidR="00065BB3" w:rsidRDefault="00065BB3" w:rsidP="00065BB3">
            <w:pPr>
              <w:widowControl/>
              <w:jc w:val="left"/>
              <w:rPr>
                <w:rFonts w:ascii="宋体"/>
                <w:b/>
                <w:bCs/>
                <w:kern w:val="0"/>
                <w:sz w:val="22"/>
              </w:rPr>
            </w:pPr>
          </w:p>
        </w:tc>
        <w:tc>
          <w:tcPr>
            <w:tcW w:w="1346" w:type="dxa"/>
            <w:tcBorders>
              <w:top w:val="single" w:sz="12" w:space="0" w:color="auto"/>
              <w:right w:val="single" w:sz="4" w:space="0" w:color="auto"/>
            </w:tcBorders>
            <w:noWrap/>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曾</w:t>
            </w:r>
            <w:r>
              <w:rPr>
                <w:rFonts w:ascii="宋体" w:hAnsi="宋体" w:cs="宋体"/>
                <w:b/>
                <w:bCs/>
                <w:kern w:val="0"/>
                <w:sz w:val="22"/>
                <w:szCs w:val="22"/>
              </w:rPr>
              <w:t xml:space="preserve"> </w:t>
            </w:r>
            <w:r>
              <w:rPr>
                <w:rFonts w:ascii="宋体" w:hAnsi="宋体" w:cs="宋体" w:hint="eastAsia"/>
                <w:b/>
                <w:bCs/>
                <w:kern w:val="0"/>
                <w:sz w:val="22"/>
                <w:szCs w:val="22"/>
              </w:rPr>
              <w:t>用</w:t>
            </w:r>
            <w:r>
              <w:rPr>
                <w:rFonts w:ascii="宋体" w:hAnsi="宋体" w:cs="宋体"/>
                <w:b/>
                <w:bCs/>
                <w:kern w:val="0"/>
                <w:sz w:val="22"/>
                <w:szCs w:val="22"/>
              </w:rPr>
              <w:t xml:space="preserve"> </w:t>
            </w:r>
            <w:r>
              <w:rPr>
                <w:rFonts w:ascii="宋体" w:hAnsi="宋体" w:cs="宋体" w:hint="eastAsia"/>
                <w:b/>
                <w:bCs/>
                <w:kern w:val="0"/>
                <w:sz w:val="22"/>
                <w:szCs w:val="22"/>
              </w:rPr>
              <w:t>名</w:t>
            </w:r>
          </w:p>
        </w:tc>
        <w:tc>
          <w:tcPr>
            <w:tcW w:w="1137" w:type="dxa"/>
            <w:gridSpan w:val="2"/>
            <w:tcBorders>
              <w:top w:val="single" w:sz="12" w:space="0" w:color="auto"/>
              <w:left w:val="single" w:sz="4" w:space="0" w:color="auto"/>
              <w:right w:val="single" w:sz="4" w:space="0" w:color="auto"/>
            </w:tcBorders>
            <w:noWrap/>
            <w:vAlign w:val="center"/>
          </w:tcPr>
          <w:p w:rsidR="00065BB3" w:rsidRDefault="00065BB3" w:rsidP="00065BB3">
            <w:pPr>
              <w:widowControl/>
              <w:jc w:val="left"/>
              <w:rPr>
                <w:rFonts w:ascii="宋体"/>
                <w:b/>
                <w:bCs/>
                <w:kern w:val="0"/>
                <w:sz w:val="22"/>
              </w:rPr>
            </w:pPr>
          </w:p>
        </w:tc>
        <w:tc>
          <w:tcPr>
            <w:tcW w:w="1134" w:type="dxa"/>
            <w:tcBorders>
              <w:top w:val="single" w:sz="12" w:space="0" w:color="auto"/>
              <w:left w:val="single" w:sz="4" w:space="0" w:color="auto"/>
            </w:tcBorders>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性</w:t>
            </w:r>
            <w:r>
              <w:rPr>
                <w:rFonts w:ascii="宋体" w:hAnsi="宋体" w:cs="宋体"/>
                <w:b/>
                <w:bCs/>
                <w:kern w:val="0"/>
                <w:sz w:val="22"/>
                <w:szCs w:val="22"/>
              </w:rPr>
              <w:t xml:space="preserve">  </w:t>
            </w:r>
            <w:r>
              <w:rPr>
                <w:rFonts w:ascii="宋体" w:hAnsi="宋体" w:cs="宋体" w:hint="eastAsia"/>
                <w:b/>
                <w:bCs/>
                <w:kern w:val="0"/>
                <w:sz w:val="22"/>
                <w:szCs w:val="22"/>
              </w:rPr>
              <w:t>别</w:t>
            </w:r>
          </w:p>
        </w:tc>
        <w:tc>
          <w:tcPr>
            <w:tcW w:w="824" w:type="dxa"/>
            <w:tcBorders>
              <w:top w:val="single" w:sz="12" w:space="0" w:color="auto"/>
            </w:tcBorders>
            <w:noWrap/>
            <w:vAlign w:val="center"/>
          </w:tcPr>
          <w:p w:rsidR="00065BB3" w:rsidRDefault="00065BB3" w:rsidP="00065BB3">
            <w:pPr>
              <w:widowControl/>
              <w:jc w:val="left"/>
              <w:rPr>
                <w:rFonts w:ascii="宋体"/>
                <w:b/>
                <w:bCs/>
                <w:kern w:val="0"/>
                <w:sz w:val="22"/>
              </w:rPr>
            </w:pPr>
          </w:p>
        </w:tc>
        <w:tc>
          <w:tcPr>
            <w:tcW w:w="1532" w:type="dxa"/>
            <w:gridSpan w:val="2"/>
            <w:vMerge w:val="restart"/>
            <w:tcBorders>
              <w:top w:val="single" w:sz="12" w:space="0" w:color="auto"/>
            </w:tcBorders>
            <w:noWrap/>
            <w:vAlign w:val="center"/>
          </w:tcPr>
          <w:p w:rsidR="00065BB3" w:rsidRDefault="00065BB3" w:rsidP="00065BB3">
            <w:pPr>
              <w:widowControl/>
              <w:ind w:leftChars="-1" w:left="-2" w:firstLine="2"/>
              <w:jc w:val="center"/>
              <w:rPr>
                <w:rFonts w:ascii="宋体"/>
                <w:b/>
                <w:bCs/>
                <w:kern w:val="0"/>
                <w:sz w:val="22"/>
              </w:rPr>
            </w:pPr>
            <w:r>
              <w:rPr>
                <w:rFonts w:ascii="宋体" w:hAnsi="宋体" w:cs="宋体" w:hint="eastAsia"/>
                <w:b/>
                <w:bCs/>
                <w:kern w:val="0"/>
                <w:sz w:val="22"/>
                <w:szCs w:val="22"/>
              </w:rPr>
              <w:t>照片</w:t>
            </w:r>
          </w:p>
          <w:p w:rsidR="00065BB3" w:rsidRDefault="00065BB3" w:rsidP="00065BB3">
            <w:pPr>
              <w:widowControl/>
              <w:ind w:leftChars="-1" w:left="-2" w:firstLine="2"/>
              <w:jc w:val="center"/>
              <w:rPr>
                <w:rFonts w:ascii="宋体"/>
                <w:b/>
                <w:bCs/>
                <w:kern w:val="0"/>
                <w:sz w:val="22"/>
              </w:rPr>
            </w:pPr>
            <w:r>
              <w:rPr>
                <w:rFonts w:ascii="宋体" w:hAnsi="宋体" w:cs="宋体" w:hint="eastAsia"/>
                <w:b/>
                <w:bCs/>
                <w:kern w:val="0"/>
                <w:sz w:val="22"/>
                <w:szCs w:val="22"/>
              </w:rPr>
              <w:t>（一寸免冠）</w:t>
            </w:r>
          </w:p>
        </w:tc>
      </w:tr>
      <w:tr w:rsidR="00065BB3" w:rsidTr="00065BB3">
        <w:trPr>
          <w:trHeight w:val="600"/>
          <w:jc w:val="center"/>
        </w:trPr>
        <w:tc>
          <w:tcPr>
            <w:tcW w:w="1296" w:type="dxa"/>
            <w:noWrap/>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出生年月</w:t>
            </w:r>
          </w:p>
        </w:tc>
        <w:tc>
          <w:tcPr>
            <w:tcW w:w="1612" w:type="dxa"/>
            <w:noWrap/>
            <w:vAlign w:val="center"/>
          </w:tcPr>
          <w:p w:rsidR="00065BB3" w:rsidRDefault="00065BB3" w:rsidP="00065BB3">
            <w:pPr>
              <w:widowControl/>
              <w:jc w:val="left"/>
              <w:rPr>
                <w:rFonts w:ascii="宋体"/>
                <w:b/>
                <w:bCs/>
                <w:kern w:val="0"/>
                <w:sz w:val="22"/>
              </w:rPr>
            </w:pPr>
          </w:p>
        </w:tc>
        <w:tc>
          <w:tcPr>
            <w:tcW w:w="1346" w:type="dxa"/>
            <w:tcBorders>
              <w:right w:val="single" w:sz="4" w:space="0" w:color="auto"/>
            </w:tcBorders>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政治面貌</w:t>
            </w:r>
          </w:p>
        </w:tc>
        <w:tc>
          <w:tcPr>
            <w:tcW w:w="1137" w:type="dxa"/>
            <w:gridSpan w:val="2"/>
            <w:tcBorders>
              <w:left w:val="single" w:sz="4" w:space="0" w:color="auto"/>
              <w:right w:val="single" w:sz="4" w:space="0" w:color="auto"/>
            </w:tcBorders>
            <w:noWrap/>
            <w:vAlign w:val="center"/>
          </w:tcPr>
          <w:p w:rsidR="00065BB3" w:rsidRDefault="00065BB3" w:rsidP="00065BB3">
            <w:pPr>
              <w:widowControl/>
              <w:jc w:val="center"/>
              <w:rPr>
                <w:rFonts w:ascii="宋体"/>
                <w:b/>
                <w:bCs/>
                <w:kern w:val="0"/>
                <w:sz w:val="22"/>
              </w:rPr>
            </w:pPr>
          </w:p>
        </w:tc>
        <w:tc>
          <w:tcPr>
            <w:tcW w:w="1134" w:type="dxa"/>
            <w:tcBorders>
              <w:left w:val="single" w:sz="4" w:space="0" w:color="auto"/>
              <w:right w:val="single" w:sz="4" w:space="0" w:color="auto"/>
            </w:tcBorders>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入党（团）时</w:t>
            </w:r>
            <w:r>
              <w:rPr>
                <w:rFonts w:ascii="宋体" w:hAnsi="宋体" w:cs="宋体"/>
                <w:b/>
                <w:bCs/>
                <w:kern w:val="0"/>
                <w:sz w:val="22"/>
                <w:szCs w:val="22"/>
              </w:rPr>
              <w:t xml:space="preserve">  </w:t>
            </w:r>
            <w:r>
              <w:rPr>
                <w:rFonts w:ascii="宋体" w:hAnsi="宋体" w:cs="宋体" w:hint="eastAsia"/>
                <w:b/>
                <w:bCs/>
                <w:kern w:val="0"/>
                <w:sz w:val="22"/>
                <w:szCs w:val="22"/>
              </w:rPr>
              <w:t>间</w:t>
            </w:r>
          </w:p>
        </w:tc>
        <w:tc>
          <w:tcPr>
            <w:tcW w:w="824" w:type="dxa"/>
            <w:tcBorders>
              <w:left w:val="single" w:sz="4" w:space="0" w:color="auto"/>
            </w:tcBorders>
            <w:vAlign w:val="center"/>
          </w:tcPr>
          <w:p w:rsidR="00065BB3" w:rsidRDefault="00065BB3" w:rsidP="00065BB3">
            <w:pPr>
              <w:widowControl/>
              <w:jc w:val="center"/>
              <w:rPr>
                <w:rFonts w:ascii="宋体"/>
                <w:b/>
                <w:bCs/>
                <w:kern w:val="0"/>
                <w:sz w:val="22"/>
              </w:rPr>
            </w:pPr>
          </w:p>
        </w:tc>
        <w:tc>
          <w:tcPr>
            <w:tcW w:w="0" w:type="auto"/>
            <w:gridSpan w:val="2"/>
            <w:vMerge/>
            <w:tcBorders>
              <w:top w:val="single" w:sz="12" w:space="0" w:color="auto"/>
            </w:tcBorders>
            <w:vAlign w:val="center"/>
          </w:tcPr>
          <w:p w:rsidR="00065BB3" w:rsidRDefault="00065BB3" w:rsidP="00065BB3">
            <w:pPr>
              <w:widowControl/>
              <w:jc w:val="left"/>
              <w:rPr>
                <w:rFonts w:ascii="宋体"/>
                <w:b/>
                <w:bCs/>
                <w:kern w:val="0"/>
                <w:sz w:val="22"/>
              </w:rPr>
            </w:pPr>
          </w:p>
        </w:tc>
      </w:tr>
      <w:tr w:rsidR="00065BB3" w:rsidTr="00065BB3">
        <w:trPr>
          <w:trHeight w:val="600"/>
          <w:jc w:val="center"/>
        </w:trPr>
        <w:tc>
          <w:tcPr>
            <w:tcW w:w="1296"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公民身份证</w:t>
            </w:r>
            <w:r>
              <w:rPr>
                <w:rFonts w:ascii="宋体"/>
                <w:b/>
                <w:bCs/>
                <w:kern w:val="0"/>
                <w:sz w:val="22"/>
                <w:szCs w:val="22"/>
              </w:rPr>
              <w:br/>
            </w:r>
            <w:r>
              <w:rPr>
                <w:rFonts w:ascii="宋体" w:hAnsi="宋体" w:cs="宋体" w:hint="eastAsia"/>
                <w:b/>
                <w:bCs/>
                <w:kern w:val="0"/>
                <w:sz w:val="22"/>
                <w:szCs w:val="22"/>
              </w:rPr>
              <w:t>号　　码</w:t>
            </w:r>
          </w:p>
        </w:tc>
        <w:tc>
          <w:tcPr>
            <w:tcW w:w="6053" w:type="dxa"/>
            <w:gridSpan w:val="6"/>
            <w:noWrap/>
            <w:vAlign w:val="center"/>
          </w:tcPr>
          <w:p w:rsidR="00065BB3" w:rsidRDefault="00065BB3" w:rsidP="00065BB3">
            <w:pPr>
              <w:widowControl/>
              <w:jc w:val="center"/>
              <w:rPr>
                <w:rFonts w:ascii="宋体"/>
                <w:b/>
                <w:bCs/>
                <w:kern w:val="0"/>
                <w:sz w:val="22"/>
              </w:rPr>
            </w:pPr>
          </w:p>
        </w:tc>
        <w:tc>
          <w:tcPr>
            <w:tcW w:w="0" w:type="auto"/>
            <w:gridSpan w:val="2"/>
            <w:vMerge/>
            <w:tcBorders>
              <w:top w:val="single" w:sz="12" w:space="0" w:color="auto"/>
            </w:tcBorders>
            <w:vAlign w:val="center"/>
          </w:tcPr>
          <w:p w:rsidR="00065BB3" w:rsidRDefault="00065BB3" w:rsidP="00065BB3">
            <w:pPr>
              <w:widowControl/>
              <w:jc w:val="left"/>
              <w:rPr>
                <w:rFonts w:ascii="宋体"/>
                <w:b/>
                <w:bCs/>
                <w:kern w:val="0"/>
                <w:sz w:val="22"/>
              </w:rPr>
            </w:pPr>
          </w:p>
        </w:tc>
      </w:tr>
      <w:tr w:rsidR="00065BB3" w:rsidTr="00065BB3">
        <w:trPr>
          <w:trHeight w:val="600"/>
          <w:jc w:val="center"/>
        </w:trPr>
        <w:tc>
          <w:tcPr>
            <w:tcW w:w="1296"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考</w:t>
            </w:r>
            <w:r>
              <w:rPr>
                <w:rFonts w:ascii="宋体" w:hAnsi="宋体" w:cs="宋体"/>
                <w:b/>
                <w:bCs/>
                <w:kern w:val="0"/>
                <w:sz w:val="22"/>
                <w:szCs w:val="22"/>
              </w:rPr>
              <w:t xml:space="preserve"> </w:t>
            </w:r>
            <w:r>
              <w:rPr>
                <w:rFonts w:ascii="宋体" w:hAnsi="宋体" w:cs="宋体" w:hint="eastAsia"/>
                <w:b/>
                <w:bCs/>
                <w:kern w:val="0"/>
                <w:sz w:val="22"/>
                <w:szCs w:val="22"/>
              </w:rPr>
              <w:t>生</w:t>
            </w:r>
            <w:r>
              <w:rPr>
                <w:rFonts w:ascii="宋体" w:hAnsi="宋体" w:cs="宋体"/>
                <w:b/>
                <w:bCs/>
                <w:kern w:val="0"/>
                <w:sz w:val="22"/>
                <w:szCs w:val="22"/>
              </w:rPr>
              <w:t xml:space="preserve"> </w:t>
            </w:r>
            <w:r>
              <w:rPr>
                <w:rFonts w:ascii="宋体" w:hAnsi="宋体" w:cs="宋体" w:hint="eastAsia"/>
                <w:b/>
                <w:bCs/>
                <w:kern w:val="0"/>
                <w:sz w:val="22"/>
                <w:szCs w:val="22"/>
              </w:rPr>
              <w:t>号</w:t>
            </w:r>
          </w:p>
        </w:tc>
        <w:tc>
          <w:tcPr>
            <w:tcW w:w="6053" w:type="dxa"/>
            <w:gridSpan w:val="6"/>
            <w:noWrap/>
            <w:vAlign w:val="center"/>
          </w:tcPr>
          <w:p w:rsidR="00065BB3" w:rsidRDefault="00065BB3" w:rsidP="00065BB3">
            <w:pPr>
              <w:widowControl/>
              <w:jc w:val="center"/>
              <w:rPr>
                <w:rFonts w:ascii="宋体"/>
                <w:b/>
                <w:bCs/>
                <w:kern w:val="0"/>
                <w:sz w:val="22"/>
              </w:rPr>
            </w:pPr>
          </w:p>
        </w:tc>
        <w:tc>
          <w:tcPr>
            <w:tcW w:w="0" w:type="auto"/>
            <w:gridSpan w:val="2"/>
            <w:vMerge/>
            <w:tcBorders>
              <w:top w:val="single" w:sz="12" w:space="0" w:color="auto"/>
            </w:tcBorders>
            <w:vAlign w:val="center"/>
          </w:tcPr>
          <w:p w:rsidR="00065BB3" w:rsidRDefault="00065BB3" w:rsidP="00065BB3">
            <w:pPr>
              <w:widowControl/>
              <w:jc w:val="left"/>
              <w:rPr>
                <w:rFonts w:ascii="宋体"/>
                <w:b/>
                <w:bCs/>
                <w:kern w:val="0"/>
                <w:sz w:val="22"/>
              </w:rPr>
            </w:pPr>
          </w:p>
        </w:tc>
      </w:tr>
      <w:tr w:rsidR="00065BB3" w:rsidTr="00065BB3">
        <w:trPr>
          <w:trHeight w:val="600"/>
          <w:jc w:val="center"/>
        </w:trPr>
        <w:tc>
          <w:tcPr>
            <w:tcW w:w="1296"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录取高校</w:t>
            </w:r>
          </w:p>
        </w:tc>
        <w:tc>
          <w:tcPr>
            <w:tcW w:w="4095" w:type="dxa"/>
            <w:gridSpan w:val="4"/>
            <w:vAlign w:val="center"/>
          </w:tcPr>
          <w:p w:rsidR="00065BB3" w:rsidRDefault="00065BB3" w:rsidP="00065BB3">
            <w:pPr>
              <w:widowControl/>
              <w:rPr>
                <w:rFonts w:ascii="宋体"/>
                <w:b/>
                <w:bCs/>
                <w:kern w:val="0"/>
                <w:sz w:val="22"/>
              </w:rPr>
            </w:pPr>
          </w:p>
        </w:tc>
        <w:tc>
          <w:tcPr>
            <w:tcW w:w="1134"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专业名称</w:t>
            </w:r>
          </w:p>
        </w:tc>
        <w:tc>
          <w:tcPr>
            <w:tcW w:w="2356" w:type="dxa"/>
            <w:gridSpan w:val="3"/>
            <w:noWrap/>
            <w:vAlign w:val="center"/>
          </w:tcPr>
          <w:p w:rsidR="00065BB3" w:rsidRDefault="00065BB3" w:rsidP="00065BB3">
            <w:pPr>
              <w:widowControl/>
              <w:jc w:val="left"/>
              <w:rPr>
                <w:rFonts w:ascii="宋体"/>
                <w:b/>
                <w:bCs/>
                <w:kern w:val="0"/>
                <w:sz w:val="22"/>
              </w:rPr>
            </w:pPr>
          </w:p>
        </w:tc>
      </w:tr>
      <w:tr w:rsidR="00065BB3" w:rsidTr="00065BB3">
        <w:trPr>
          <w:trHeight w:val="630"/>
          <w:jc w:val="center"/>
        </w:trPr>
        <w:tc>
          <w:tcPr>
            <w:tcW w:w="1296" w:type="dxa"/>
            <w:noWrap/>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录取通知书编</w:t>
            </w:r>
            <w:r>
              <w:rPr>
                <w:rFonts w:ascii="宋体" w:hAnsi="宋体" w:cs="宋体"/>
                <w:b/>
                <w:bCs/>
                <w:kern w:val="0"/>
                <w:sz w:val="22"/>
                <w:szCs w:val="22"/>
              </w:rPr>
              <w:t xml:space="preserve">  </w:t>
            </w:r>
            <w:r>
              <w:rPr>
                <w:rFonts w:ascii="宋体" w:hAnsi="宋体" w:cs="宋体" w:hint="eastAsia"/>
                <w:b/>
                <w:bCs/>
                <w:kern w:val="0"/>
                <w:sz w:val="22"/>
                <w:szCs w:val="22"/>
              </w:rPr>
              <w:t>号</w:t>
            </w:r>
          </w:p>
        </w:tc>
        <w:tc>
          <w:tcPr>
            <w:tcW w:w="3387" w:type="dxa"/>
            <w:gridSpan w:val="3"/>
            <w:vAlign w:val="center"/>
          </w:tcPr>
          <w:p w:rsidR="00065BB3" w:rsidRDefault="00065BB3" w:rsidP="00065BB3">
            <w:pPr>
              <w:widowControl/>
              <w:jc w:val="center"/>
              <w:rPr>
                <w:rFonts w:ascii="宋体"/>
                <w:b/>
                <w:bCs/>
                <w:kern w:val="0"/>
                <w:sz w:val="22"/>
              </w:rPr>
            </w:pPr>
          </w:p>
        </w:tc>
        <w:tc>
          <w:tcPr>
            <w:tcW w:w="708"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学制</w:t>
            </w:r>
            <w:r>
              <w:rPr>
                <w:rFonts w:ascii="宋体" w:hAnsi="宋体" w:cs="宋体"/>
                <w:b/>
                <w:bCs/>
                <w:kern w:val="0"/>
                <w:sz w:val="22"/>
                <w:szCs w:val="22"/>
              </w:rPr>
              <w:t xml:space="preserve">  </w:t>
            </w:r>
          </w:p>
        </w:tc>
        <w:tc>
          <w:tcPr>
            <w:tcW w:w="1134" w:type="dxa"/>
            <w:vAlign w:val="center"/>
          </w:tcPr>
          <w:p w:rsidR="00065BB3" w:rsidRDefault="00065BB3" w:rsidP="00065BB3">
            <w:pPr>
              <w:widowControl/>
              <w:jc w:val="center"/>
              <w:rPr>
                <w:rFonts w:ascii="宋体"/>
                <w:b/>
                <w:bCs/>
                <w:kern w:val="0"/>
                <w:sz w:val="22"/>
              </w:rPr>
            </w:pPr>
          </w:p>
        </w:tc>
        <w:tc>
          <w:tcPr>
            <w:tcW w:w="1118" w:type="dxa"/>
            <w:gridSpan w:val="2"/>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高考分数</w:t>
            </w:r>
          </w:p>
        </w:tc>
        <w:tc>
          <w:tcPr>
            <w:tcW w:w="1238" w:type="dxa"/>
            <w:vAlign w:val="center"/>
          </w:tcPr>
          <w:p w:rsidR="00065BB3" w:rsidRDefault="00065BB3" w:rsidP="00065BB3">
            <w:pPr>
              <w:widowControl/>
              <w:jc w:val="center"/>
              <w:rPr>
                <w:rFonts w:ascii="宋体"/>
                <w:b/>
                <w:bCs/>
                <w:kern w:val="0"/>
                <w:sz w:val="22"/>
              </w:rPr>
            </w:pPr>
          </w:p>
        </w:tc>
      </w:tr>
      <w:tr w:rsidR="00065BB3" w:rsidTr="00065BB3">
        <w:trPr>
          <w:trHeight w:val="630"/>
          <w:jc w:val="center"/>
        </w:trPr>
        <w:tc>
          <w:tcPr>
            <w:tcW w:w="1296"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高校地址</w:t>
            </w:r>
          </w:p>
          <w:p w:rsidR="00065BB3" w:rsidRDefault="00065BB3" w:rsidP="00065BB3">
            <w:pPr>
              <w:widowControl/>
              <w:jc w:val="center"/>
              <w:rPr>
                <w:rFonts w:ascii="宋体"/>
                <w:b/>
                <w:bCs/>
                <w:kern w:val="0"/>
                <w:sz w:val="22"/>
              </w:rPr>
            </w:pPr>
            <w:r>
              <w:rPr>
                <w:rFonts w:ascii="宋体" w:hAnsi="宋体" w:cs="宋体" w:hint="eastAsia"/>
                <w:b/>
                <w:bCs/>
                <w:kern w:val="0"/>
                <w:sz w:val="22"/>
                <w:szCs w:val="22"/>
              </w:rPr>
              <w:t>及</w:t>
            </w:r>
            <w:r>
              <w:rPr>
                <w:rFonts w:ascii="宋体" w:hAnsi="宋体" w:cs="宋体"/>
                <w:b/>
                <w:bCs/>
                <w:kern w:val="0"/>
                <w:sz w:val="22"/>
                <w:szCs w:val="22"/>
              </w:rPr>
              <w:t xml:space="preserve"> </w:t>
            </w:r>
            <w:r>
              <w:rPr>
                <w:rFonts w:ascii="宋体" w:hAnsi="宋体" w:cs="宋体" w:hint="eastAsia"/>
                <w:b/>
                <w:bCs/>
                <w:kern w:val="0"/>
                <w:sz w:val="22"/>
                <w:szCs w:val="22"/>
              </w:rPr>
              <w:t>邮</w:t>
            </w:r>
            <w:r>
              <w:rPr>
                <w:rFonts w:ascii="宋体" w:hAnsi="宋体" w:cs="宋体"/>
                <w:b/>
                <w:bCs/>
                <w:kern w:val="0"/>
                <w:sz w:val="22"/>
                <w:szCs w:val="22"/>
              </w:rPr>
              <w:t xml:space="preserve"> </w:t>
            </w:r>
            <w:r>
              <w:rPr>
                <w:rFonts w:ascii="宋体" w:hAnsi="宋体" w:cs="宋体" w:hint="eastAsia"/>
                <w:b/>
                <w:bCs/>
                <w:kern w:val="0"/>
                <w:sz w:val="22"/>
                <w:szCs w:val="22"/>
              </w:rPr>
              <w:t>编</w:t>
            </w:r>
          </w:p>
        </w:tc>
        <w:tc>
          <w:tcPr>
            <w:tcW w:w="4095" w:type="dxa"/>
            <w:gridSpan w:val="4"/>
            <w:noWrap/>
            <w:vAlign w:val="center"/>
          </w:tcPr>
          <w:p w:rsidR="00065BB3" w:rsidRDefault="00065BB3" w:rsidP="00065BB3">
            <w:pPr>
              <w:widowControl/>
              <w:jc w:val="center"/>
              <w:rPr>
                <w:rFonts w:ascii="宋体"/>
                <w:b/>
                <w:bCs/>
                <w:kern w:val="0"/>
                <w:sz w:val="22"/>
              </w:rPr>
            </w:pPr>
          </w:p>
        </w:tc>
        <w:tc>
          <w:tcPr>
            <w:tcW w:w="1134"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招生部门</w:t>
            </w:r>
          </w:p>
          <w:p w:rsidR="00065BB3" w:rsidRDefault="00065BB3" w:rsidP="00065BB3">
            <w:pPr>
              <w:widowControl/>
              <w:jc w:val="center"/>
              <w:rPr>
                <w:rFonts w:ascii="宋体"/>
                <w:b/>
                <w:bCs/>
                <w:kern w:val="0"/>
                <w:sz w:val="22"/>
              </w:rPr>
            </w:pPr>
            <w:r>
              <w:rPr>
                <w:rFonts w:ascii="宋体" w:hAnsi="宋体" w:cs="宋体" w:hint="eastAsia"/>
                <w:b/>
                <w:bCs/>
                <w:kern w:val="0"/>
                <w:sz w:val="22"/>
                <w:szCs w:val="22"/>
              </w:rPr>
              <w:t>联系电话</w:t>
            </w:r>
          </w:p>
        </w:tc>
        <w:tc>
          <w:tcPr>
            <w:tcW w:w="2356" w:type="dxa"/>
            <w:gridSpan w:val="3"/>
            <w:vAlign w:val="center"/>
          </w:tcPr>
          <w:p w:rsidR="00065BB3" w:rsidRDefault="00065BB3" w:rsidP="00065BB3">
            <w:pPr>
              <w:widowControl/>
              <w:jc w:val="center"/>
              <w:rPr>
                <w:rFonts w:ascii="宋体"/>
                <w:b/>
                <w:bCs/>
                <w:kern w:val="0"/>
                <w:sz w:val="22"/>
              </w:rPr>
            </w:pPr>
          </w:p>
        </w:tc>
      </w:tr>
      <w:tr w:rsidR="00065BB3" w:rsidTr="00065BB3">
        <w:trPr>
          <w:trHeight w:val="630"/>
          <w:jc w:val="center"/>
        </w:trPr>
        <w:tc>
          <w:tcPr>
            <w:tcW w:w="1296" w:type="dxa"/>
            <w:noWrap/>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家庭住址</w:t>
            </w:r>
          </w:p>
          <w:p w:rsidR="00065BB3" w:rsidRDefault="00065BB3" w:rsidP="00065BB3">
            <w:pPr>
              <w:widowControl/>
              <w:jc w:val="center"/>
              <w:rPr>
                <w:rFonts w:ascii="宋体"/>
                <w:b/>
                <w:bCs/>
                <w:kern w:val="0"/>
                <w:sz w:val="22"/>
              </w:rPr>
            </w:pPr>
            <w:r>
              <w:rPr>
                <w:rFonts w:ascii="宋体" w:hAnsi="宋体" w:cs="宋体" w:hint="eastAsia"/>
                <w:b/>
                <w:bCs/>
                <w:kern w:val="0"/>
                <w:sz w:val="22"/>
                <w:szCs w:val="22"/>
              </w:rPr>
              <w:t>及</w:t>
            </w:r>
            <w:r>
              <w:rPr>
                <w:rFonts w:ascii="宋体" w:hAnsi="宋体" w:cs="宋体"/>
                <w:b/>
                <w:bCs/>
                <w:kern w:val="0"/>
                <w:sz w:val="22"/>
                <w:szCs w:val="22"/>
              </w:rPr>
              <w:t xml:space="preserve"> </w:t>
            </w:r>
            <w:r>
              <w:rPr>
                <w:rFonts w:ascii="宋体" w:hAnsi="宋体" w:cs="宋体" w:hint="eastAsia"/>
                <w:b/>
                <w:bCs/>
                <w:kern w:val="0"/>
                <w:sz w:val="22"/>
                <w:szCs w:val="22"/>
              </w:rPr>
              <w:t>邮</w:t>
            </w:r>
            <w:r>
              <w:rPr>
                <w:rFonts w:ascii="宋体" w:hAnsi="宋体" w:cs="宋体"/>
                <w:b/>
                <w:bCs/>
                <w:kern w:val="0"/>
                <w:sz w:val="22"/>
                <w:szCs w:val="22"/>
              </w:rPr>
              <w:t xml:space="preserve"> </w:t>
            </w:r>
            <w:r>
              <w:rPr>
                <w:rFonts w:ascii="宋体" w:hAnsi="宋体" w:cs="宋体" w:hint="eastAsia"/>
                <w:b/>
                <w:bCs/>
                <w:kern w:val="0"/>
                <w:sz w:val="22"/>
                <w:szCs w:val="22"/>
              </w:rPr>
              <w:t>编</w:t>
            </w:r>
          </w:p>
        </w:tc>
        <w:tc>
          <w:tcPr>
            <w:tcW w:w="4095" w:type="dxa"/>
            <w:gridSpan w:val="4"/>
            <w:noWrap/>
            <w:vAlign w:val="center"/>
          </w:tcPr>
          <w:p w:rsidR="00065BB3" w:rsidRDefault="00065BB3" w:rsidP="00065BB3">
            <w:pPr>
              <w:widowControl/>
              <w:jc w:val="center"/>
              <w:rPr>
                <w:rFonts w:ascii="宋体"/>
                <w:b/>
                <w:bCs/>
                <w:kern w:val="0"/>
                <w:sz w:val="22"/>
              </w:rPr>
            </w:pPr>
          </w:p>
        </w:tc>
        <w:tc>
          <w:tcPr>
            <w:tcW w:w="1134"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联系电话</w:t>
            </w:r>
          </w:p>
        </w:tc>
        <w:tc>
          <w:tcPr>
            <w:tcW w:w="2356" w:type="dxa"/>
            <w:gridSpan w:val="3"/>
            <w:noWrap/>
            <w:vAlign w:val="center"/>
          </w:tcPr>
          <w:p w:rsidR="00065BB3" w:rsidRDefault="00065BB3" w:rsidP="00065BB3">
            <w:pPr>
              <w:widowControl/>
              <w:jc w:val="center"/>
              <w:rPr>
                <w:rFonts w:ascii="宋体"/>
                <w:b/>
                <w:bCs/>
                <w:kern w:val="0"/>
                <w:sz w:val="22"/>
              </w:rPr>
            </w:pPr>
          </w:p>
        </w:tc>
      </w:tr>
      <w:tr w:rsidR="00065BB3" w:rsidTr="00065BB3">
        <w:trPr>
          <w:trHeight w:val="3059"/>
          <w:jc w:val="center"/>
        </w:trPr>
        <w:tc>
          <w:tcPr>
            <w:tcW w:w="1296" w:type="dxa"/>
            <w:noWrap/>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批准入伍地县级人民政府征兵办公室审核意见</w:t>
            </w:r>
          </w:p>
        </w:tc>
        <w:tc>
          <w:tcPr>
            <w:tcW w:w="7585" w:type="dxa"/>
            <w:gridSpan w:val="8"/>
            <w:noWrap/>
            <w:vAlign w:val="center"/>
          </w:tcPr>
          <w:p w:rsidR="00065BB3" w:rsidRDefault="00065BB3" w:rsidP="00065BB3">
            <w:pPr>
              <w:widowControl/>
              <w:spacing w:line="360" w:lineRule="auto"/>
              <w:rPr>
                <w:rFonts w:ascii="宋体"/>
                <w:b/>
                <w:bCs/>
                <w:kern w:val="0"/>
                <w:sz w:val="22"/>
              </w:rPr>
            </w:pPr>
            <w:r>
              <w:rPr>
                <w:rFonts w:ascii="宋体" w:hAnsi="宋体" w:cs="宋体"/>
                <w:b/>
                <w:bCs/>
                <w:kern w:val="0"/>
                <w:sz w:val="22"/>
                <w:szCs w:val="22"/>
              </w:rPr>
              <w:t xml:space="preserve">     </w:t>
            </w:r>
            <w:r>
              <w:rPr>
                <w:rFonts w:ascii="宋体" w:hAnsi="宋体" w:cs="宋体"/>
                <w:b/>
                <w:bCs/>
                <w:kern w:val="0"/>
                <w:sz w:val="22"/>
                <w:szCs w:val="22"/>
                <w:u w:val="single"/>
              </w:rPr>
              <w:t xml:space="preserve">           </w:t>
            </w:r>
            <w:r>
              <w:rPr>
                <w:rFonts w:ascii="宋体" w:hAnsi="宋体" w:cs="宋体" w:hint="eastAsia"/>
                <w:b/>
                <w:bCs/>
                <w:kern w:val="0"/>
                <w:sz w:val="22"/>
                <w:szCs w:val="22"/>
              </w:rPr>
              <w:t>同学经我办批准，于</w:t>
            </w:r>
            <w:r>
              <w:rPr>
                <w:rFonts w:ascii="宋体" w:hAnsi="宋体" w:cs="宋体"/>
                <w:b/>
                <w:bCs/>
                <w:kern w:val="0"/>
                <w:sz w:val="22"/>
                <w:szCs w:val="22"/>
                <w:u w:val="single"/>
              </w:rPr>
              <w:t xml:space="preserve">      </w:t>
            </w:r>
            <w:r>
              <w:rPr>
                <w:rFonts w:ascii="宋体" w:hAnsi="宋体" w:cs="宋体" w:hint="eastAsia"/>
                <w:b/>
                <w:bCs/>
                <w:kern w:val="0"/>
                <w:sz w:val="22"/>
                <w:szCs w:val="22"/>
              </w:rPr>
              <w:t>年</w:t>
            </w:r>
            <w:r>
              <w:rPr>
                <w:rFonts w:ascii="宋体" w:hAnsi="宋体" w:cs="宋体"/>
                <w:b/>
                <w:bCs/>
                <w:kern w:val="0"/>
                <w:sz w:val="22"/>
                <w:szCs w:val="22"/>
                <w:u w:val="single"/>
              </w:rPr>
              <w:t xml:space="preserve">     </w:t>
            </w:r>
            <w:r>
              <w:rPr>
                <w:rFonts w:ascii="宋体" w:hAnsi="宋体" w:cs="宋体" w:hint="eastAsia"/>
                <w:b/>
                <w:bCs/>
                <w:kern w:val="0"/>
                <w:sz w:val="22"/>
                <w:szCs w:val="22"/>
              </w:rPr>
              <w:t>月入伍服义务兵役，入伍批准书编号为：</w:t>
            </w:r>
            <w:r>
              <w:rPr>
                <w:rFonts w:ascii="宋体" w:hAnsi="宋体" w:cs="宋体"/>
                <w:b/>
                <w:bCs/>
                <w:kern w:val="0"/>
                <w:sz w:val="22"/>
                <w:szCs w:val="22"/>
                <w:u w:val="single"/>
              </w:rPr>
              <w:t xml:space="preserve">              </w:t>
            </w:r>
            <w:r>
              <w:rPr>
                <w:rFonts w:ascii="宋体" w:hAnsi="宋体" w:cs="宋体" w:hint="eastAsia"/>
                <w:b/>
                <w:bCs/>
                <w:kern w:val="0"/>
                <w:sz w:val="22"/>
                <w:szCs w:val="22"/>
              </w:rPr>
              <w:t>，入伍通知书编号为：</w:t>
            </w:r>
            <w:r>
              <w:rPr>
                <w:rFonts w:ascii="宋体" w:hAnsi="宋体" w:cs="宋体"/>
                <w:b/>
                <w:bCs/>
                <w:kern w:val="0"/>
                <w:sz w:val="22"/>
                <w:szCs w:val="22"/>
                <w:u w:val="single"/>
              </w:rPr>
              <w:t xml:space="preserve">          </w:t>
            </w:r>
            <w:r>
              <w:rPr>
                <w:rFonts w:ascii="宋体" w:hAnsi="宋体" w:cs="宋体" w:hint="eastAsia"/>
                <w:b/>
                <w:bCs/>
                <w:kern w:val="0"/>
                <w:sz w:val="22"/>
                <w:szCs w:val="22"/>
              </w:rPr>
              <w:t>。</w:t>
            </w:r>
          </w:p>
          <w:p w:rsidR="00065BB3" w:rsidRDefault="00065BB3" w:rsidP="00065BB3">
            <w:pPr>
              <w:widowControl/>
              <w:ind w:firstLineChars="250" w:firstLine="552"/>
              <w:jc w:val="left"/>
              <w:rPr>
                <w:rFonts w:ascii="宋体"/>
                <w:b/>
                <w:bCs/>
                <w:kern w:val="0"/>
                <w:sz w:val="22"/>
              </w:rPr>
            </w:pPr>
          </w:p>
          <w:p w:rsidR="00065BB3" w:rsidRDefault="00065BB3" w:rsidP="00065BB3">
            <w:pPr>
              <w:widowControl/>
              <w:spacing w:line="360" w:lineRule="auto"/>
              <w:ind w:firstLineChars="100" w:firstLine="221"/>
              <w:rPr>
                <w:rFonts w:ascii="宋体"/>
                <w:b/>
                <w:bCs/>
                <w:kern w:val="0"/>
                <w:sz w:val="22"/>
              </w:rPr>
            </w:pPr>
            <w:r>
              <w:rPr>
                <w:rFonts w:ascii="宋体" w:hAnsi="宋体" w:cs="宋体" w:hint="eastAsia"/>
                <w:b/>
                <w:bCs/>
                <w:kern w:val="0"/>
                <w:sz w:val="22"/>
                <w:szCs w:val="22"/>
              </w:rPr>
              <w:t>经办人签字：</w:t>
            </w:r>
            <w:r>
              <w:rPr>
                <w:rFonts w:ascii="宋体" w:hAnsi="宋体" w:cs="宋体"/>
                <w:b/>
                <w:bCs/>
                <w:kern w:val="0"/>
                <w:sz w:val="22"/>
                <w:szCs w:val="22"/>
                <w:u w:val="single"/>
              </w:rPr>
              <w:t xml:space="preserve">             </w:t>
            </w:r>
            <w:r>
              <w:rPr>
                <w:rFonts w:ascii="宋体" w:hAnsi="宋体" w:cs="宋体"/>
                <w:b/>
                <w:bCs/>
                <w:kern w:val="0"/>
                <w:sz w:val="22"/>
                <w:szCs w:val="22"/>
              </w:rPr>
              <w:t xml:space="preserve">    </w:t>
            </w:r>
            <w:r>
              <w:rPr>
                <w:rFonts w:ascii="宋体" w:hAnsi="宋体" w:cs="宋体"/>
                <w:b/>
                <w:bCs/>
                <w:kern w:val="0"/>
                <w:sz w:val="22"/>
                <w:szCs w:val="22"/>
                <w:u w:val="single"/>
              </w:rPr>
              <w:t xml:space="preserve">         </w:t>
            </w:r>
            <w:r>
              <w:rPr>
                <w:rFonts w:ascii="宋体" w:hAnsi="宋体" w:cs="宋体" w:hint="eastAsia"/>
                <w:b/>
                <w:bCs/>
                <w:kern w:val="0"/>
                <w:sz w:val="22"/>
                <w:szCs w:val="22"/>
              </w:rPr>
              <w:t>县级征兵办（盖章）</w:t>
            </w:r>
          </w:p>
          <w:p w:rsidR="00065BB3" w:rsidRDefault="00065BB3" w:rsidP="00065BB3">
            <w:pPr>
              <w:widowControl/>
              <w:spacing w:line="360" w:lineRule="auto"/>
              <w:ind w:firstLineChars="100" w:firstLine="221"/>
              <w:rPr>
                <w:rFonts w:ascii="宋体"/>
                <w:b/>
                <w:bCs/>
                <w:kern w:val="0"/>
                <w:sz w:val="22"/>
              </w:rPr>
            </w:pPr>
          </w:p>
          <w:p w:rsidR="00065BB3" w:rsidRDefault="00065BB3" w:rsidP="00065BB3">
            <w:pPr>
              <w:widowControl/>
              <w:spacing w:line="360" w:lineRule="auto"/>
              <w:ind w:firstLineChars="100" w:firstLine="221"/>
              <w:rPr>
                <w:rFonts w:ascii="宋体"/>
                <w:b/>
                <w:bCs/>
                <w:kern w:val="0"/>
                <w:sz w:val="22"/>
              </w:rPr>
            </w:pPr>
            <w:r>
              <w:rPr>
                <w:rFonts w:ascii="宋体" w:hAnsi="宋体" w:cs="宋体" w:hint="eastAsia"/>
                <w:b/>
                <w:bCs/>
                <w:kern w:val="0"/>
                <w:sz w:val="22"/>
                <w:szCs w:val="22"/>
              </w:rPr>
              <w:t>联系电话：</w:t>
            </w:r>
            <w:r>
              <w:rPr>
                <w:rFonts w:ascii="宋体" w:hAnsi="宋体" w:cs="宋体"/>
                <w:b/>
                <w:bCs/>
                <w:kern w:val="0"/>
                <w:sz w:val="22"/>
                <w:szCs w:val="22"/>
                <w:u w:val="single"/>
              </w:rPr>
              <w:t xml:space="preserve">             </w:t>
            </w:r>
            <w:r>
              <w:rPr>
                <w:rFonts w:ascii="宋体" w:hAnsi="宋体" w:cs="宋体"/>
                <w:b/>
                <w:bCs/>
                <w:kern w:val="0"/>
                <w:sz w:val="22"/>
                <w:szCs w:val="22"/>
              </w:rPr>
              <w:t xml:space="preserve">          </w:t>
            </w:r>
            <w:r>
              <w:rPr>
                <w:rFonts w:ascii="宋体" w:hAnsi="宋体" w:cs="宋体"/>
                <w:b/>
                <w:bCs/>
                <w:kern w:val="0"/>
                <w:sz w:val="22"/>
                <w:szCs w:val="22"/>
                <w:u w:val="single"/>
              </w:rPr>
              <w:t xml:space="preserve">       </w:t>
            </w:r>
            <w:r>
              <w:rPr>
                <w:rFonts w:ascii="宋体" w:hAnsi="宋体" w:cs="宋体" w:hint="eastAsia"/>
                <w:b/>
                <w:bCs/>
                <w:kern w:val="0"/>
                <w:sz w:val="22"/>
                <w:szCs w:val="22"/>
              </w:rPr>
              <w:t>年</w:t>
            </w:r>
            <w:r>
              <w:rPr>
                <w:rFonts w:ascii="宋体" w:hAnsi="宋体" w:cs="宋体"/>
                <w:b/>
                <w:bCs/>
                <w:kern w:val="0"/>
                <w:sz w:val="22"/>
                <w:szCs w:val="22"/>
                <w:u w:val="single"/>
              </w:rPr>
              <w:t xml:space="preserve">     </w:t>
            </w:r>
            <w:r>
              <w:rPr>
                <w:rFonts w:ascii="宋体" w:hAnsi="宋体" w:cs="宋体" w:hint="eastAsia"/>
                <w:b/>
                <w:bCs/>
                <w:kern w:val="0"/>
                <w:sz w:val="22"/>
                <w:szCs w:val="22"/>
              </w:rPr>
              <w:t>月</w:t>
            </w:r>
            <w:r>
              <w:rPr>
                <w:rFonts w:ascii="宋体" w:hAnsi="宋体" w:cs="宋体"/>
                <w:b/>
                <w:bCs/>
                <w:kern w:val="0"/>
                <w:sz w:val="22"/>
                <w:szCs w:val="22"/>
                <w:u w:val="single"/>
              </w:rPr>
              <w:t xml:space="preserve">     </w:t>
            </w:r>
            <w:r>
              <w:rPr>
                <w:rFonts w:ascii="宋体" w:hAnsi="宋体" w:cs="宋体" w:hint="eastAsia"/>
                <w:b/>
                <w:bCs/>
                <w:kern w:val="0"/>
                <w:sz w:val="22"/>
                <w:szCs w:val="22"/>
              </w:rPr>
              <w:t>日</w:t>
            </w:r>
          </w:p>
        </w:tc>
      </w:tr>
      <w:tr w:rsidR="00065BB3" w:rsidTr="00065BB3">
        <w:trPr>
          <w:trHeight w:val="2944"/>
          <w:jc w:val="center"/>
        </w:trPr>
        <w:tc>
          <w:tcPr>
            <w:tcW w:w="1296" w:type="dxa"/>
            <w:vAlign w:val="center"/>
          </w:tcPr>
          <w:p w:rsidR="00065BB3" w:rsidRDefault="00065BB3" w:rsidP="00065BB3">
            <w:pPr>
              <w:widowControl/>
              <w:jc w:val="center"/>
              <w:rPr>
                <w:rFonts w:ascii="宋体"/>
                <w:b/>
                <w:bCs/>
                <w:kern w:val="0"/>
                <w:sz w:val="22"/>
              </w:rPr>
            </w:pPr>
            <w:r>
              <w:rPr>
                <w:rFonts w:ascii="宋体" w:hAnsi="宋体" w:cs="宋体" w:hint="eastAsia"/>
                <w:b/>
                <w:bCs/>
                <w:kern w:val="0"/>
                <w:sz w:val="22"/>
                <w:szCs w:val="22"/>
              </w:rPr>
              <w:t>录取高校</w:t>
            </w:r>
          </w:p>
          <w:p w:rsidR="00065BB3" w:rsidRDefault="00065BB3" w:rsidP="00065BB3">
            <w:pPr>
              <w:widowControl/>
              <w:jc w:val="center"/>
              <w:rPr>
                <w:rFonts w:ascii="宋体"/>
                <w:b/>
                <w:bCs/>
                <w:kern w:val="0"/>
                <w:sz w:val="22"/>
              </w:rPr>
            </w:pPr>
            <w:r>
              <w:rPr>
                <w:rFonts w:ascii="宋体" w:hAnsi="宋体" w:cs="宋体" w:hint="eastAsia"/>
                <w:b/>
                <w:bCs/>
                <w:kern w:val="0"/>
                <w:sz w:val="22"/>
                <w:szCs w:val="22"/>
              </w:rPr>
              <w:t>审批意见</w:t>
            </w:r>
          </w:p>
        </w:tc>
        <w:tc>
          <w:tcPr>
            <w:tcW w:w="7585" w:type="dxa"/>
            <w:gridSpan w:val="8"/>
            <w:vAlign w:val="center"/>
          </w:tcPr>
          <w:p w:rsidR="00065BB3" w:rsidRDefault="00065BB3" w:rsidP="00065BB3">
            <w:pPr>
              <w:widowControl/>
              <w:spacing w:line="360" w:lineRule="auto"/>
              <w:ind w:firstLineChars="250" w:firstLine="552"/>
              <w:rPr>
                <w:rFonts w:ascii="宋体"/>
                <w:b/>
                <w:bCs/>
                <w:kern w:val="0"/>
                <w:sz w:val="22"/>
              </w:rPr>
            </w:pPr>
            <w:r>
              <w:rPr>
                <w:rFonts w:ascii="宋体" w:hAnsi="宋体" w:cs="宋体" w:hint="eastAsia"/>
                <w:b/>
                <w:bCs/>
                <w:kern w:val="0"/>
                <w:sz w:val="22"/>
                <w:szCs w:val="22"/>
              </w:rPr>
              <w:t>根据《中华人民共和国兵役法》第</w:t>
            </w:r>
            <w:r>
              <w:rPr>
                <w:rFonts w:ascii="宋体" w:hAnsi="宋体" w:cs="宋体"/>
                <w:b/>
                <w:bCs/>
                <w:kern w:val="0"/>
                <w:sz w:val="22"/>
                <w:szCs w:val="22"/>
              </w:rPr>
              <w:t>55</w:t>
            </w:r>
            <w:r>
              <w:rPr>
                <w:rFonts w:ascii="宋体" w:hAnsi="宋体" w:cs="宋体" w:hint="eastAsia"/>
                <w:b/>
                <w:bCs/>
                <w:kern w:val="0"/>
                <w:sz w:val="22"/>
                <w:szCs w:val="22"/>
              </w:rPr>
              <w:t>条规定，同意为</w:t>
            </w:r>
            <w:r>
              <w:rPr>
                <w:rFonts w:ascii="宋体" w:hAnsi="宋体" w:cs="宋体"/>
                <w:b/>
                <w:bCs/>
                <w:kern w:val="0"/>
                <w:sz w:val="22"/>
                <w:szCs w:val="22"/>
                <w:u w:val="single"/>
              </w:rPr>
              <w:t xml:space="preserve">            </w:t>
            </w:r>
            <w:r>
              <w:rPr>
                <w:rFonts w:ascii="宋体" w:hAnsi="宋体" w:cs="宋体" w:hint="eastAsia"/>
                <w:b/>
                <w:bCs/>
                <w:kern w:val="0"/>
                <w:sz w:val="22"/>
                <w:szCs w:val="22"/>
              </w:rPr>
              <w:t>同学办理保留入学资格手续，其录取通知书编号为：</w:t>
            </w:r>
            <w:r>
              <w:rPr>
                <w:rFonts w:ascii="宋体" w:hAnsi="宋体" w:cs="宋体"/>
                <w:b/>
                <w:bCs/>
                <w:kern w:val="0"/>
                <w:sz w:val="22"/>
                <w:szCs w:val="22"/>
                <w:u w:val="single"/>
              </w:rPr>
              <w:t xml:space="preserve">              </w:t>
            </w:r>
            <w:r>
              <w:rPr>
                <w:rFonts w:ascii="宋体" w:hAnsi="宋体" w:cs="宋体" w:hint="eastAsia"/>
                <w:b/>
                <w:bCs/>
                <w:kern w:val="0"/>
                <w:sz w:val="22"/>
                <w:szCs w:val="22"/>
              </w:rPr>
              <w:t>，保留入学资格通知书编号为：</w:t>
            </w:r>
            <w:r>
              <w:rPr>
                <w:rFonts w:ascii="宋体" w:hAnsi="宋体" w:cs="宋体"/>
                <w:b/>
                <w:bCs/>
                <w:kern w:val="0"/>
                <w:sz w:val="22"/>
                <w:szCs w:val="22"/>
                <w:u w:val="single"/>
              </w:rPr>
              <w:t xml:space="preserve">          </w:t>
            </w:r>
            <w:r>
              <w:rPr>
                <w:rFonts w:ascii="宋体" w:hAnsi="宋体" w:cs="宋体" w:hint="eastAsia"/>
                <w:b/>
                <w:bCs/>
                <w:kern w:val="0"/>
                <w:sz w:val="22"/>
                <w:szCs w:val="22"/>
              </w:rPr>
              <w:t>。</w:t>
            </w:r>
          </w:p>
          <w:p w:rsidR="00065BB3" w:rsidRDefault="00065BB3" w:rsidP="00065BB3">
            <w:pPr>
              <w:widowControl/>
              <w:ind w:firstLineChars="250" w:firstLine="552"/>
              <w:rPr>
                <w:rFonts w:ascii="宋体"/>
                <w:b/>
                <w:bCs/>
                <w:kern w:val="0"/>
                <w:sz w:val="22"/>
              </w:rPr>
            </w:pPr>
          </w:p>
          <w:p w:rsidR="00065BB3" w:rsidRDefault="00065BB3" w:rsidP="00065BB3">
            <w:pPr>
              <w:widowControl/>
              <w:rPr>
                <w:rFonts w:ascii="宋体"/>
                <w:b/>
                <w:bCs/>
                <w:kern w:val="0"/>
                <w:sz w:val="22"/>
              </w:rPr>
            </w:pPr>
            <w:r>
              <w:rPr>
                <w:rFonts w:ascii="宋体" w:hAnsi="宋体" w:cs="宋体" w:hint="eastAsia"/>
                <w:b/>
                <w:bCs/>
                <w:kern w:val="0"/>
                <w:sz w:val="22"/>
                <w:szCs w:val="22"/>
              </w:rPr>
              <w:t xml:space="preserve">　经办人签字：</w:t>
            </w:r>
            <w:r>
              <w:rPr>
                <w:rFonts w:ascii="宋体" w:hAnsi="宋体" w:cs="宋体"/>
                <w:b/>
                <w:bCs/>
                <w:kern w:val="0"/>
                <w:sz w:val="22"/>
                <w:szCs w:val="22"/>
                <w:u w:val="single"/>
              </w:rPr>
              <w:t xml:space="preserve">           </w:t>
            </w:r>
            <w:r>
              <w:rPr>
                <w:rFonts w:ascii="宋体" w:hAnsi="宋体" w:cs="宋体"/>
                <w:b/>
                <w:bCs/>
                <w:kern w:val="0"/>
                <w:sz w:val="22"/>
                <w:szCs w:val="22"/>
              </w:rPr>
              <w:t xml:space="preserve">        </w:t>
            </w:r>
            <w:r>
              <w:rPr>
                <w:rFonts w:ascii="宋体" w:hAnsi="宋体" w:cs="宋体"/>
                <w:b/>
                <w:bCs/>
                <w:kern w:val="0"/>
                <w:sz w:val="22"/>
                <w:szCs w:val="22"/>
                <w:u w:val="single"/>
              </w:rPr>
              <w:t xml:space="preserve">             </w:t>
            </w:r>
            <w:r>
              <w:rPr>
                <w:rFonts w:ascii="宋体" w:hAnsi="宋体" w:cs="宋体" w:hint="eastAsia"/>
                <w:b/>
                <w:bCs/>
                <w:kern w:val="0"/>
                <w:sz w:val="22"/>
                <w:szCs w:val="22"/>
              </w:rPr>
              <w:t>学校（盖章）</w:t>
            </w:r>
            <w:r>
              <w:rPr>
                <w:rFonts w:ascii="宋体" w:hAnsi="宋体" w:cs="宋体"/>
                <w:b/>
                <w:bCs/>
                <w:kern w:val="0"/>
                <w:sz w:val="22"/>
                <w:szCs w:val="22"/>
              </w:rPr>
              <w:t xml:space="preserve"> </w:t>
            </w:r>
          </w:p>
          <w:p w:rsidR="00065BB3" w:rsidRDefault="00065BB3" w:rsidP="00065BB3">
            <w:pPr>
              <w:widowControl/>
              <w:ind w:firstLineChars="250" w:firstLine="552"/>
              <w:rPr>
                <w:rFonts w:ascii="宋体"/>
                <w:b/>
                <w:bCs/>
                <w:kern w:val="0"/>
                <w:sz w:val="22"/>
              </w:rPr>
            </w:pPr>
          </w:p>
          <w:p w:rsidR="00065BB3" w:rsidRDefault="00065BB3" w:rsidP="00065BB3">
            <w:pPr>
              <w:widowControl/>
              <w:ind w:firstLineChars="100" w:firstLine="221"/>
              <w:rPr>
                <w:rFonts w:ascii="宋体"/>
                <w:b/>
                <w:bCs/>
                <w:kern w:val="0"/>
                <w:sz w:val="22"/>
              </w:rPr>
            </w:pPr>
            <w:r>
              <w:rPr>
                <w:rFonts w:ascii="宋体" w:hAnsi="宋体" w:cs="宋体" w:hint="eastAsia"/>
                <w:b/>
                <w:bCs/>
                <w:kern w:val="0"/>
                <w:sz w:val="22"/>
                <w:szCs w:val="22"/>
              </w:rPr>
              <w:t>联系电话：</w:t>
            </w:r>
            <w:r>
              <w:rPr>
                <w:rFonts w:ascii="宋体" w:hAnsi="宋体" w:cs="宋体"/>
                <w:b/>
                <w:bCs/>
                <w:kern w:val="0"/>
                <w:sz w:val="22"/>
                <w:szCs w:val="22"/>
                <w:u w:val="single"/>
              </w:rPr>
              <w:t xml:space="preserve">             </w:t>
            </w:r>
            <w:r>
              <w:rPr>
                <w:rFonts w:ascii="宋体" w:hAnsi="宋体" w:cs="宋体"/>
                <w:b/>
                <w:bCs/>
                <w:kern w:val="0"/>
                <w:sz w:val="22"/>
                <w:szCs w:val="22"/>
              </w:rPr>
              <w:t xml:space="preserve">          </w:t>
            </w:r>
            <w:r>
              <w:rPr>
                <w:rFonts w:ascii="宋体" w:hAnsi="宋体" w:cs="宋体"/>
                <w:b/>
                <w:bCs/>
                <w:kern w:val="0"/>
                <w:sz w:val="22"/>
                <w:szCs w:val="22"/>
                <w:u w:val="single"/>
              </w:rPr>
              <w:t xml:space="preserve">       </w:t>
            </w:r>
            <w:r>
              <w:rPr>
                <w:rFonts w:ascii="宋体" w:hAnsi="宋体" w:cs="宋体" w:hint="eastAsia"/>
                <w:b/>
                <w:bCs/>
                <w:kern w:val="0"/>
                <w:sz w:val="22"/>
                <w:szCs w:val="22"/>
              </w:rPr>
              <w:t>年</w:t>
            </w:r>
            <w:r>
              <w:rPr>
                <w:rFonts w:ascii="宋体" w:hAnsi="宋体" w:cs="宋体"/>
                <w:b/>
                <w:bCs/>
                <w:kern w:val="0"/>
                <w:sz w:val="22"/>
                <w:szCs w:val="22"/>
                <w:u w:val="single"/>
              </w:rPr>
              <w:t xml:space="preserve">     </w:t>
            </w:r>
            <w:r>
              <w:rPr>
                <w:rFonts w:ascii="宋体" w:hAnsi="宋体" w:cs="宋体" w:hint="eastAsia"/>
                <w:b/>
                <w:bCs/>
                <w:kern w:val="0"/>
                <w:sz w:val="22"/>
                <w:szCs w:val="22"/>
              </w:rPr>
              <w:t>月</w:t>
            </w:r>
            <w:r>
              <w:rPr>
                <w:rFonts w:ascii="宋体" w:hAnsi="宋体" w:cs="宋体"/>
                <w:b/>
                <w:bCs/>
                <w:kern w:val="0"/>
                <w:sz w:val="22"/>
                <w:szCs w:val="22"/>
                <w:u w:val="single"/>
              </w:rPr>
              <w:t xml:space="preserve">     </w:t>
            </w:r>
            <w:r>
              <w:rPr>
                <w:rFonts w:ascii="宋体" w:hAnsi="宋体" w:cs="宋体" w:hint="eastAsia"/>
                <w:b/>
                <w:bCs/>
                <w:kern w:val="0"/>
                <w:sz w:val="22"/>
                <w:szCs w:val="22"/>
              </w:rPr>
              <w:t>日</w:t>
            </w:r>
          </w:p>
        </w:tc>
      </w:tr>
      <w:tr w:rsidR="00065BB3" w:rsidTr="00065BB3">
        <w:trPr>
          <w:trHeight w:val="379"/>
          <w:jc w:val="center"/>
        </w:trPr>
        <w:tc>
          <w:tcPr>
            <w:tcW w:w="8881" w:type="dxa"/>
            <w:gridSpan w:val="9"/>
            <w:tcBorders>
              <w:bottom w:val="single" w:sz="12" w:space="0" w:color="auto"/>
            </w:tcBorders>
            <w:noWrap/>
            <w:vAlign w:val="center"/>
          </w:tcPr>
          <w:p w:rsidR="00065BB3" w:rsidRDefault="00065BB3" w:rsidP="00065BB3">
            <w:pPr>
              <w:widowControl/>
              <w:ind w:firstLineChars="196" w:firstLine="433"/>
              <w:jc w:val="left"/>
              <w:rPr>
                <w:rFonts w:ascii="宋体"/>
                <w:b/>
                <w:bCs/>
                <w:kern w:val="0"/>
                <w:sz w:val="22"/>
              </w:rPr>
            </w:pPr>
            <w:r w:rsidRPr="00831756">
              <w:rPr>
                <w:rFonts w:ascii="宋体" w:hAnsi="宋体" w:cs="宋体" w:hint="eastAsia"/>
                <w:b/>
                <w:bCs/>
                <w:kern w:val="0"/>
                <w:sz w:val="22"/>
                <w:szCs w:val="22"/>
              </w:rPr>
              <w:t>备注：</w:t>
            </w:r>
            <w:r>
              <w:rPr>
                <w:rFonts w:ascii="宋体" w:hAnsi="宋体" w:cs="宋体"/>
                <w:b/>
                <w:bCs/>
                <w:kern w:val="0"/>
                <w:sz w:val="22"/>
                <w:szCs w:val="22"/>
              </w:rPr>
              <w:t>1.</w:t>
            </w:r>
            <w:r>
              <w:rPr>
                <w:rFonts w:ascii="宋体" w:hAnsi="宋体" w:cs="宋体" w:hint="eastAsia"/>
                <w:b/>
                <w:bCs/>
                <w:kern w:val="0"/>
                <w:sz w:val="22"/>
                <w:szCs w:val="22"/>
              </w:rPr>
              <w:t>此表由县（市、区）人民政府征兵办公室印制；</w:t>
            </w:r>
            <w:r>
              <w:rPr>
                <w:rFonts w:ascii="宋体" w:hAnsi="宋体" w:cs="宋体"/>
                <w:b/>
                <w:bCs/>
                <w:kern w:val="0"/>
                <w:sz w:val="22"/>
                <w:szCs w:val="22"/>
              </w:rPr>
              <w:t>2.</w:t>
            </w:r>
            <w:r>
              <w:rPr>
                <w:rFonts w:ascii="宋体" w:hAnsi="宋体" w:cs="宋体" w:hint="eastAsia"/>
                <w:b/>
                <w:bCs/>
                <w:kern w:val="0"/>
                <w:sz w:val="22"/>
                <w:szCs w:val="22"/>
              </w:rPr>
              <w:t>此表一式两份，由入伍地县（市、区）人民政府征兵办公室审核盖章后寄交录取高校，录取高校审核盖章后本单位留存一份，寄给录取学生入伍地县（市、区）人民政府征兵办公室保存一份。</w:t>
            </w:r>
          </w:p>
        </w:tc>
      </w:tr>
    </w:tbl>
    <w:p w:rsidR="009C674D" w:rsidRDefault="009C674D">
      <w:pPr>
        <w:rPr>
          <w:rFonts w:hint="eastAsia"/>
        </w:rPr>
      </w:pPr>
    </w:p>
    <w:sectPr w:rsidR="009C6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461" w:rsidRDefault="00E22461" w:rsidP="00D91857">
      <w:r>
        <w:separator/>
      </w:r>
    </w:p>
  </w:endnote>
  <w:endnote w:type="continuationSeparator" w:id="1">
    <w:p w:rsidR="00E22461" w:rsidRDefault="00E22461" w:rsidP="00D91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461" w:rsidRDefault="00E22461" w:rsidP="00D91857">
      <w:r>
        <w:separator/>
      </w:r>
    </w:p>
  </w:footnote>
  <w:footnote w:type="continuationSeparator" w:id="1">
    <w:p w:rsidR="00E22461" w:rsidRDefault="00E22461" w:rsidP="00D918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674D"/>
    <w:rsid w:val="00065BB3"/>
    <w:rsid w:val="001C626E"/>
    <w:rsid w:val="00394722"/>
    <w:rsid w:val="009C674D"/>
    <w:rsid w:val="00D91857"/>
    <w:rsid w:val="00E224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9C674D"/>
    <w:rPr>
      <w:b/>
      <w:bCs/>
    </w:rPr>
  </w:style>
  <w:style w:type="paragraph" w:styleId="a4">
    <w:name w:val="header"/>
    <w:basedOn w:val="a"/>
    <w:link w:val="Char"/>
    <w:rsid w:val="00D918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91857"/>
    <w:rPr>
      <w:kern w:val="2"/>
      <w:sz w:val="18"/>
      <w:szCs w:val="18"/>
    </w:rPr>
  </w:style>
  <w:style w:type="paragraph" w:styleId="a5">
    <w:name w:val="footer"/>
    <w:basedOn w:val="a"/>
    <w:link w:val="Char0"/>
    <w:rsid w:val="00D91857"/>
    <w:pPr>
      <w:tabs>
        <w:tab w:val="center" w:pos="4153"/>
        <w:tab w:val="right" w:pos="8306"/>
      </w:tabs>
      <w:snapToGrid w:val="0"/>
      <w:jc w:val="left"/>
    </w:pPr>
    <w:rPr>
      <w:sz w:val="18"/>
      <w:szCs w:val="18"/>
    </w:rPr>
  </w:style>
  <w:style w:type="character" w:customStyle="1" w:styleId="Char0">
    <w:name w:val="页脚 Char"/>
    <w:basedOn w:val="a0"/>
    <w:link w:val="a5"/>
    <w:rsid w:val="00D9185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BE7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 总参谋部关于印发《应征入伍</dc:title>
  <dc:creator>X</dc:creator>
  <cp:lastModifiedBy>yuyao</cp:lastModifiedBy>
  <cp:revision>2</cp:revision>
  <dcterms:created xsi:type="dcterms:W3CDTF">2016-09-05T00:26:00Z</dcterms:created>
  <dcterms:modified xsi:type="dcterms:W3CDTF">2016-09-05T00:26:00Z</dcterms:modified>
</cp:coreProperties>
</file>